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FA" w:rsidRDefault="0027519B" w:rsidP="0027519B">
      <w:pPr>
        <w:pStyle w:val="Title"/>
        <w:jc w:val="center"/>
      </w:pPr>
      <w:r>
        <w:t>Accessible Word Documents</w:t>
      </w:r>
    </w:p>
    <w:p w:rsidR="0027519B" w:rsidRDefault="0027519B" w:rsidP="0027519B"/>
    <w:p w:rsidR="0027519B" w:rsidRDefault="0027519B" w:rsidP="0027519B"/>
    <w:p w:rsidR="0027519B" w:rsidRDefault="0027519B" w:rsidP="0027519B">
      <w:pPr>
        <w:pStyle w:val="Heading1"/>
      </w:pPr>
      <w:r>
        <w:t>Use Headings</w:t>
      </w:r>
    </w:p>
    <w:p w:rsidR="0027519B" w:rsidRDefault="0027519B" w:rsidP="0027519B"/>
    <w:p w:rsidR="0027519B" w:rsidRDefault="0027519B" w:rsidP="0027519B">
      <w:r>
        <w:t>Using good heading structure helps people without eyesight to understand how the document is organized. Screen reader and Braille users can also jump between headings, which makes navigation much more efficient than if there are no headings.</w:t>
      </w:r>
    </w:p>
    <w:p w:rsidR="0027519B" w:rsidRDefault="0027519B" w:rsidP="0027519B"/>
    <w:p w:rsidR="0027519B" w:rsidRDefault="0027519B" w:rsidP="0027519B">
      <w:r>
        <w:t>Making text larger and bold does not make it a heading. In order to convert text to a heading in Microsoft Word, you must use the built-in Heading styles like “Heading 1” and “Heading 2”, available under Styles in the Home tab.</w:t>
      </w:r>
      <w:r w:rsidR="00A21B61">
        <w:t xml:space="preserve"> </w:t>
      </w:r>
    </w:p>
    <w:p w:rsidR="0027519B" w:rsidRDefault="0027519B" w:rsidP="0027519B"/>
    <w:p w:rsidR="0027519B" w:rsidRDefault="0027519B" w:rsidP="0027519B">
      <w:r w:rsidRPr="00E514D3">
        <w:rPr>
          <w:rStyle w:val="SubtleReference"/>
          <w:noProof/>
        </w:rPr>
        <w:drawing>
          <wp:inline distT="0" distB="0" distL="0" distR="0" wp14:anchorId="0474DCE5" wp14:editId="40D618C9">
            <wp:extent cx="5943600" cy="549275"/>
            <wp:effectExtent l="0" t="0" r="0" b="3175"/>
            <wp:docPr id="1" name="Picture 1" descr="An image of a bar with the different style headings is displayed. Style Heading options from left to right are: Normal, No Special Headings, Heading 1, Heading 2, Title, Subtitle, Emphasis, Intense Emphasis, Strong, Quote, Intense Quote, Subtle Reference, Intense Reference, and Book title. The heading not pictured is List Paragraph. " title="Image of Microsoft Word's Sty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49275"/>
                    </a:xfrm>
                    <a:prstGeom prst="rect">
                      <a:avLst/>
                    </a:prstGeom>
                  </pic:spPr>
                </pic:pic>
              </a:graphicData>
            </a:graphic>
          </wp:inline>
        </w:drawing>
      </w:r>
    </w:p>
    <w:p w:rsidR="0027519B" w:rsidRDefault="0027519B" w:rsidP="0027519B"/>
    <w:p w:rsidR="0027519B" w:rsidRDefault="0027519B" w:rsidP="0027519B"/>
    <w:p w:rsidR="0027519B" w:rsidRDefault="0027519B" w:rsidP="0027519B">
      <w:r w:rsidRPr="0027519B">
        <w:t>Headings should form an outline, using the “Heading 1” style for the main heading, and “Heading 2” for sub-headings. If there are additional levels of headings within the document’s outline, using “Heading 3”, “Heading 4”, etc.</w:t>
      </w:r>
    </w:p>
    <w:p w:rsidR="0027519B" w:rsidRDefault="0027519B" w:rsidP="0027519B"/>
    <w:p w:rsidR="0027519B" w:rsidRDefault="00C45825" w:rsidP="0027519B">
      <w:r>
        <w:t xml:space="preserve">Watch </w:t>
      </w:r>
      <w:hyperlink r:id="rId6" w:history="1">
        <w:r w:rsidR="0027519B" w:rsidRPr="0027519B">
          <w:rPr>
            <w:rStyle w:val="Hyperlink"/>
          </w:rPr>
          <w:t>Microsoft Video on using Headings</w:t>
        </w:r>
      </w:hyperlink>
    </w:p>
    <w:p w:rsidR="0027519B" w:rsidRDefault="0027519B" w:rsidP="0027519B"/>
    <w:p w:rsidR="0027519B" w:rsidRDefault="0027519B" w:rsidP="0027519B">
      <w:pPr>
        <w:pStyle w:val="Heading1"/>
      </w:pPr>
      <w:r>
        <w:t xml:space="preserve">Use Lists </w:t>
      </w:r>
    </w:p>
    <w:p w:rsidR="0027519B" w:rsidRDefault="0027519B" w:rsidP="0027519B"/>
    <w:p w:rsidR="0027519B" w:rsidRDefault="0027519B" w:rsidP="0027519B">
      <w:r>
        <w:t xml:space="preserve">Create lists </w:t>
      </w:r>
      <w:r w:rsidRPr="0027519B">
        <w:t>using Word’s built-in tools for ordered (numbered) and unordered (bulleted) lists. Without using these tools, a list is not really a list, which makes the content more difficult for screen reader users to understand.</w:t>
      </w:r>
      <w:r>
        <w:t xml:space="preserve"> </w:t>
      </w:r>
    </w:p>
    <w:p w:rsidR="0027519B" w:rsidRDefault="0027519B" w:rsidP="0027519B"/>
    <w:p w:rsidR="0027519B" w:rsidRDefault="0027519B" w:rsidP="0027519B">
      <w:pPr>
        <w:jc w:val="center"/>
      </w:pPr>
      <w:r>
        <w:rPr>
          <w:noProof/>
        </w:rPr>
        <w:drawing>
          <wp:inline distT="0" distB="0" distL="0" distR="0" wp14:anchorId="2B247FA6" wp14:editId="3241D6B3">
            <wp:extent cx="1885950" cy="1650940"/>
            <wp:effectExtent l="0" t="0" r="0" b="6985"/>
            <wp:docPr id="2" name="Picture 2" descr="Image is of Microsoft Word's Bullet Library with the Bullet options shown as: None, Opaque circle, transparent circle, opaque square, Diamond, arrow, and check mark." title="Microsoft Word Bulle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4345" cy="1667043"/>
                    </a:xfrm>
                    <a:prstGeom prst="rect">
                      <a:avLst/>
                    </a:prstGeom>
                  </pic:spPr>
                </pic:pic>
              </a:graphicData>
            </a:graphic>
          </wp:inline>
        </w:drawing>
      </w:r>
    </w:p>
    <w:p w:rsidR="0027519B" w:rsidRDefault="0027519B" w:rsidP="0027519B"/>
    <w:p w:rsidR="0027519B" w:rsidRDefault="0027519B" w:rsidP="0027519B"/>
    <w:p w:rsidR="0027519B" w:rsidRDefault="0027519B" w:rsidP="0027519B">
      <w:pPr>
        <w:pStyle w:val="Heading1"/>
      </w:pPr>
      <w:r>
        <w:lastRenderedPageBreak/>
        <w:t>Use Meaningful Hyperlinks</w:t>
      </w:r>
    </w:p>
    <w:p w:rsidR="0027519B" w:rsidRDefault="0027519B" w:rsidP="0027519B"/>
    <w:p w:rsidR="0027519B" w:rsidRDefault="0027519B" w:rsidP="0027519B">
      <w:pPr>
        <w:rPr>
          <w:rFonts w:cs="Times New Roman"/>
          <w:color w:val="3D3D3D"/>
          <w:szCs w:val="24"/>
          <w:shd w:val="clear" w:color="auto" w:fill="FFFFFF"/>
        </w:rPr>
      </w:pPr>
      <w:r w:rsidRPr="0027519B">
        <w:rPr>
          <w:rFonts w:cs="Times New Roman"/>
          <w:color w:val="3D3D3D"/>
          <w:szCs w:val="24"/>
          <w:shd w:val="clear" w:color="auto" w:fill="FFFFFF"/>
        </w:rPr>
        <w:t>Adding meaningful hyperlinks in Word is simple. Include language in your document that conveys relevant information about the destination of the link, highlight that text and right click and select </w:t>
      </w:r>
      <w:r w:rsidRPr="0027519B">
        <w:rPr>
          <w:rStyle w:val="Emphasis"/>
          <w:rFonts w:cs="Times New Roman"/>
          <w:color w:val="3D3D3D"/>
          <w:szCs w:val="24"/>
          <w:shd w:val="clear" w:color="auto" w:fill="FFFFFF"/>
        </w:rPr>
        <w:t>Hyperlink</w:t>
      </w:r>
      <w:r w:rsidRPr="0027519B">
        <w:rPr>
          <w:rFonts w:cs="Times New Roman"/>
          <w:color w:val="3D3D3D"/>
          <w:szCs w:val="24"/>
          <w:shd w:val="clear" w:color="auto" w:fill="FFFFFF"/>
        </w:rPr>
        <w:t>. Include the URL in the </w:t>
      </w:r>
      <w:r w:rsidRPr="0027519B">
        <w:rPr>
          <w:rStyle w:val="Emphasis"/>
          <w:rFonts w:cs="Times New Roman"/>
          <w:color w:val="3D3D3D"/>
          <w:szCs w:val="24"/>
          <w:shd w:val="clear" w:color="auto" w:fill="FFFFFF"/>
        </w:rPr>
        <w:t>Address</w:t>
      </w:r>
      <w:r w:rsidRPr="0027519B">
        <w:rPr>
          <w:rFonts w:cs="Times New Roman"/>
          <w:color w:val="3D3D3D"/>
          <w:szCs w:val="24"/>
          <w:shd w:val="clear" w:color="auto" w:fill="FFFFFF"/>
        </w:rPr>
        <w:t> field and select </w:t>
      </w:r>
      <w:r w:rsidRPr="0027519B">
        <w:rPr>
          <w:rStyle w:val="Emphasis"/>
          <w:rFonts w:cs="Times New Roman"/>
          <w:color w:val="3D3D3D"/>
          <w:szCs w:val="24"/>
          <w:shd w:val="clear" w:color="auto" w:fill="FFFFFF"/>
        </w:rPr>
        <w:t>OK</w:t>
      </w:r>
      <w:r w:rsidRPr="0027519B">
        <w:rPr>
          <w:rFonts w:cs="Times New Roman"/>
          <w:color w:val="3D3D3D"/>
          <w:szCs w:val="24"/>
          <w:shd w:val="clear" w:color="auto" w:fill="FFFFFF"/>
        </w:rPr>
        <w:t>.</w:t>
      </w:r>
    </w:p>
    <w:p w:rsidR="0027519B" w:rsidRDefault="0027519B" w:rsidP="0027519B">
      <w:pPr>
        <w:rPr>
          <w:rFonts w:cs="Times New Roman"/>
          <w:color w:val="3D3D3D"/>
          <w:szCs w:val="24"/>
          <w:shd w:val="clear" w:color="auto" w:fill="FFFFFF"/>
        </w:rPr>
      </w:pPr>
    </w:p>
    <w:p w:rsidR="0027519B" w:rsidRDefault="0027519B" w:rsidP="0027519B">
      <w:pPr>
        <w:rPr>
          <w:rFonts w:cs="Times New Roman"/>
          <w:szCs w:val="24"/>
        </w:rPr>
      </w:pPr>
      <w:r>
        <w:rPr>
          <w:noProof/>
        </w:rPr>
        <w:drawing>
          <wp:inline distT="0" distB="0" distL="0" distR="0" wp14:anchorId="123F183E" wp14:editId="2D6A5908">
            <wp:extent cx="4219575" cy="2338798"/>
            <wp:effectExtent l="0" t="0" r="0" b="4445"/>
            <wp:docPr id="3" name="Picture 3" descr="Image is of Microsoft Word's Insert Hyperlink Box. Left side of image has selection of Link to: Exisiting File, Place in this document, create new document, and Email address. Middle of Image from top down has Text to display: introduction to Physics. Look in: ACC Tech Website in Current folder. Web address of Information to Link into the document. Right side of screen from the top down has buttons to Screentip (for text to display), Bookmark, and Target Frame. &#10;At the bottom of the Dialogue box is OK and Cancel. " title="Microsoft Word's Insert Hyperlin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6528" cy="2353738"/>
                    </a:xfrm>
                    <a:prstGeom prst="rect">
                      <a:avLst/>
                    </a:prstGeom>
                  </pic:spPr>
                </pic:pic>
              </a:graphicData>
            </a:graphic>
          </wp:inline>
        </w:drawing>
      </w:r>
    </w:p>
    <w:p w:rsidR="00C45825" w:rsidRDefault="00C45825" w:rsidP="0027519B">
      <w:pPr>
        <w:rPr>
          <w:rFonts w:cs="Times New Roman"/>
          <w:szCs w:val="24"/>
        </w:rPr>
      </w:pPr>
    </w:p>
    <w:p w:rsidR="00C45825" w:rsidRDefault="00C45825" w:rsidP="0027519B">
      <w:pPr>
        <w:rPr>
          <w:rFonts w:cs="Times New Roman"/>
          <w:szCs w:val="24"/>
        </w:rPr>
      </w:pPr>
      <w:r>
        <w:rPr>
          <w:rFonts w:cs="Times New Roman"/>
          <w:szCs w:val="24"/>
        </w:rPr>
        <w:t xml:space="preserve">Watch </w:t>
      </w:r>
      <w:hyperlink r:id="rId9" w:history="1">
        <w:r w:rsidRPr="00C45825">
          <w:rPr>
            <w:rStyle w:val="Hyperlink"/>
            <w:rFonts w:cs="Times New Roman"/>
            <w:szCs w:val="24"/>
          </w:rPr>
          <w:t xml:space="preserve">Microsoft’s video </w:t>
        </w:r>
        <w:r w:rsidR="0042691C">
          <w:rPr>
            <w:rStyle w:val="Hyperlink"/>
            <w:rFonts w:cs="Times New Roman"/>
            <w:szCs w:val="24"/>
          </w:rPr>
          <w:t>o</w:t>
        </w:r>
        <w:r w:rsidRPr="00C45825">
          <w:rPr>
            <w:rStyle w:val="Hyperlink"/>
            <w:rFonts w:cs="Times New Roman"/>
            <w:szCs w:val="24"/>
          </w:rPr>
          <w:t>n creating accessible links</w:t>
        </w:r>
      </w:hyperlink>
    </w:p>
    <w:p w:rsidR="00C45825" w:rsidRDefault="00C45825" w:rsidP="0027519B">
      <w:pPr>
        <w:rPr>
          <w:rFonts w:cs="Times New Roman"/>
          <w:szCs w:val="24"/>
        </w:rPr>
      </w:pPr>
    </w:p>
    <w:p w:rsidR="00C45825" w:rsidRDefault="00C45825" w:rsidP="00C45825">
      <w:pPr>
        <w:pStyle w:val="Heading1"/>
      </w:pPr>
      <w:r>
        <w:t>Add Alternative Text for Images</w:t>
      </w:r>
    </w:p>
    <w:p w:rsidR="00C45825" w:rsidRDefault="00C45825" w:rsidP="00C45825"/>
    <w:p w:rsidR="00C45825" w:rsidRDefault="00C45825" w:rsidP="00C45825">
      <w:r w:rsidRPr="00C45825">
        <w:t xml:space="preserve">In most versions of Word, you can enter alternate text by right clicking an image and selecting Format Picture. Within the Format Picture dialog, </w:t>
      </w:r>
      <w:r>
        <w:t>Layout &amp; Properties (3</w:t>
      </w:r>
      <w:r w:rsidRPr="00C45825">
        <w:rPr>
          <w:vertAlign w:val="superscript"/>
        </w:rPr>
        <w:t>rd</w:t>
      </w:r>
      <w:r>
        <w:t xml:space="preserve"> option) s</w:t>
      </w:r>
      <w:r w:rsidRPr="00C45825">
        <w:t xml:space="preserve">elect Alt Text and enter </w:t>
      </w:r>
      <w:r>
        <w:t xml:space="preserve">the title and </w:t>
      </w:r>
      <w:r w:rsidRPr="00C45825">
        <w:t>the Description field.</w:t>
      </w:r>
    </w:p>
    <w:p w:rsidR="00C45825" w:rsidRDefault="00C45825" w:rsidP="00C45825"/>
    <w:p w:rsidR="00C45825" w:rsidRDefault="00C45825" w:rsidP="00C45825">
      <w:pPr>
        <w:jc w:val="center"/>
      </w:pPr>
      <w:r>
        <w:rPr>
          <w:noProof/>
        </w:rPr>
        <w:drawing>
          <wp:inline distT="0" distB="0" distL="0" distR="0" wp14:anchorId="55AE4416" wp14:editId="55A26D64">
            <wp:extent cx="2400300" cy="2906938"/>
            <wp:effectExtent l="0" t="0" r="0" b="8255"/>
            <wp:docPr id="4" name="Picture 4" descr="This is an image of an example on how to use the Alternative Text feature in Word. The Title and Description is filled out based on the previous image of accessible links in this document. " title="Example of using Alt Text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1794" cy="2920859"/>
                    </a:xfrm>
                    <a:prstGeom prst="rect">
                      <a:avLst/>
                    </a:prstGeom>
                  </pic:spPr>
                </pic:pic>
              </a:graphicData>
            </a:graphic>
          </wp:inline>
        </w:drawing>
      </w:r>
    </w:p>
    <w:p w:rsidR="004A124A" w:rsidRDefault="004A124A" w:rsidP="004A124A">
      <w:pPr>
        <w:pStyle w:val="Heading1"/>
      </w:pPr>
      <w:r w:rsidRPr="004A124A">
        <w:lastRenderedPageBreak/>
        <w:t>Use Tables</w:t>
      </w:r>
    </w:p>
    <w:p w:rsidR="004A124A" w:rsidRDefault="004A124A" w:rsidP="004A124A"/>
    <w:p w:rsidR="004A124A" w:rsidRDefault="004A124A" w:rsidP="004A124A">
      <w:r w:rsidRPr="004A124A">
        <w:t>Word has limitations when it comes to making tables accessible.</w:t>
      </w:r>
      <w:r>
        <w:t xml:space="preserve"> T</w:t>
      </w:r>
      <w:r w:rsidRPr="004A124A">
        <w:t xml:space="preserve">ables can be very difficult for screen reader users to understand unless they include markup that explicitly defines the relationships between all the parts (e.g., headers and data cells). For a simple table with one row of column headers and no nested rows or columns, Word is up to the task. However, tables that are more complex </w:t>
      </w:r>
      <w:r>
        <w:t>made</w:t>
      </w:r>
      <w:r w:rsidRPr="004A124A">
        <w:t xml:space="preserve"> accessible </w:t>
      </w:r>
      <w:r>
        <w:t>only with</w:t>
      </w:r>
      <w:r w:rsidRPr="004A124A">
        <w:t xml:space="preserve"> HTML or Adobe PDF (accessible table markup can be added to the PDF using Adobe Acrobat Pro).</w:t>
      </w:r>
    </w:p>
    <w:p w:rsidR="004A124A" w:rsidRDefault="004A124A" w:rsidP="004A124A"/>
    <w:p w:rsidR="004A124A" w:rsidRDefault="004A124A" w:rsidP="004A124A"/>
    <w:p w:rsidR="004A124A" w:rsidRDefault="004A124A" w:rsidP="004A124A">
      <w:r w:rsidRPr="004A124A">
        <w:t xml:space="preserve">Often complex tables </w:t>
      </w:r>
      <w:r w:rsidR="00584AD8">
        <w:t>are</w:t>
      </w:r>
      <w:r w:rsidRPr="004A124A">
        <w:t xml:space="preserve"> simplified by breaking them into multiple simple tables with a heading above each.</w:t>
      </w:r>
    </w:p>
    <w:p w:rsidR="004A124A" w:rsidRDefault="004A124A" w:rsidP="004A124A"/>
    <w:p w:rsidR="004A124A" w:rsidRDefault="004A124A" w:rsidP="004A124A">
      <w:r w:rsidRPr="004A124A">
        <w:t>For simple tables, the only step necessary for accessibility is to identify which row contains the column headers. To do this in Word, select that row (Table &gt; Select &gt; Row), then right click the row and select “Table Properties”. This brings up the Table Properties dialog. In this dialog, click the Row tab, and check the checkbox that says “Repeat as header row at the top of each page”.</w:t>
      </w:r>
    </w:p>
    <w:p w:rsidR="004A124A" w:rsidRDefault="004A124A" w:rsidP="004A124A"/>
    <w:p w:rsidR="004A124A" w:rsidRDefault="004A124A" w:rsidP="00A21B61">
      <w:pPr>
        <w:jc w:val="center"/>
      </w:pPr>
      <w:r>
        <w:rPr>
          <w:noProof/>
        </w:rPr>
        <w:drawing>
          <wp:inline distT="0" distB="0" distL="0" distR="0" wp14:anchorId="780DADE6" wp14:editId="4982493E">
            <wp:extent cx="3743325" cy="2286388"/>
            <wp:effectExtent l="0" t="0" r="0" b="0"/>
            <wp:docPr id="5" name="Picture 5" descr="Image is of a Dialogue box in Microsoft word, showing that you need to check &quot;Repeat as header row at the top of each page&quot; and un-check Allow row to break across pages." title="Dialogue Box of Table Properties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4145" cy="2311320"/>
                    </a:xfrm>
                    <a:prstGeom prst="rect">
                      <a:avLst/>
                    </a:prstGeom>
                  </pic:spPr>
                </pic:pic>
              </a:graphicData>
            </a:graphic>
          </wp:inline>
        </w:drawing>
      </w:r>
      <w:r w:rsidR="00A21B61">
        <w:t xml:space="preserve"> </w:t>
      </w:r>
    </w:p>
    <w:p w:rsidR="004A124A" w:rsidRDefault="004A124A" w:rsidP="004A124A"/>
    <w:p w:rsidR="004A124A" w:rsidRDefault="004A124A" w:rsidP="004A124A">
      <w:r w:rsidRPr="004A124A">
        <w:t>In addition, when creating a table two new tabs will appear in the ribbon. Selecting the Design tab will reveal the Table Styles Option group where you can define your Header Row.</w:t>
      </w:r>
    </w:p>
    <w:p w:rsidR="004A124A" w:rsidRDefault="004A124A" w:rsidP="004A124A"/>
    <w:p w:rsidR="004A124A" w:rsidRDefault="004A124A" w:rsidP="004A124A">
      <w:r>
        <w:rPr>
          <w:noProof/>
        </w:rPr>
        <w:drawing>
          <wp:inline distT="0" distB="0" distL="0" distR="0" wp14:anchorId="78DF2F2F" wp14:editId="6F193024">
            <wp:extent cx="5943600" cy="1282065"/>
            <wp:effectExtent l="0" t="0" r="0" b="0"/>
            <wp:docPr id="6" name="Picture 6" descr="Image is of Table Style Options where you can specify what you want your table to look like, how to interact with it, and other options. " title="Table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82065"/>
                    </a:xfrm>
                    <a:prstGeom prst="rect">
                      <a:avLst/>
                    </a:prstGeom>
                  </pic:spPr>
                </pic:pic>
              </a:graphicData>
            </a:graphic>
          </wp:inline>
        </w:drawing>
      </w:r>
    </w:p>
    <w:p w:rsidR="00C042CA" w:rsidRDefault="00C042CA" w:rsidP="004A124A"/>
    <w:p w:rsidR="00C042CA" w:rsidRDefault="00C042CA" w:rsidP="004A124A"/>
    <w:p w:rsidR="0042691C" w:rsidRDefault="0042691C" w:rsidP="004A124A">
      <w:r>
        <w:t xml:space="preserve">Watch </w:t>
      </w:r>
      <w:hyperlink r:id="rId13" w:history="1">
        <w:r w:rsidRPr="0042691C">
          <w:rPr>
            <w:rStyle w:val="Hyperlink"/>
          </w:rPr>
          <w:t>Microsoft’s video on creating accessible tables</w:t>
        </w:r>
      </w:hyperlink>
    </w:p>
    <w:p w:rsidR="00C042CA" w:rsidRDefault="00C042CA" w:rsidP="00C042CA">
      <w:pPr>
        <w:pStyle w:val="Heading1"/>
      </w:pPr>
      <w:r>
        <w:lastRenderedPageBreak/>
        <w:t>Use Accessibility Checker</w:t>
      </w:r>
    </w:p>
    <w:p w:rsidR="00C042CA" w:rsidRDefault="00C042CA" w:rsidP="00C042CA"/>
    <w:p w:rsidR="00C042CA" w:rsidRDefault="00C042CA" w:rsidP="00C042CA">
      <w:r w:rsidRPr="00C042CA">
        <w:t>Microsoft products have a built-in accessibility checker, which can help the document author test the overall accessibility of the document. The checker provides Inspection Results, feedback about the importance of each item, and tips on how to repair issues.</w:t>
      </w:r>
    </w:p>
    <w:p w:rsidR="00C042CA" w:rsidRDefault="00C042CA" w:rsidP="00C042CA"/>
    <w:p w:rsidR="00C042CA" w:rsidRDefault="00C042CA" w:rsidP="00C042CA">
      <w:r>
        <w:t>To do this, Save the file, click on File, Click on “Check for issues/Inspect Document” (2</w:t>
      </w:r>
      <w:r w:rsidRPr="00C042CA">
        <w:rPr>
          <w:vertAlign w:val="superscript"/>
        </w:rPr>
        <w:t>nd</w:t>
      </w:r>
      <w:r>
        <w:t xml:space="preserve"> Option).</w:t>
      </w:r>
    </w:p>
    <w:p w:rsidR="00C042CA" w:rsidRDefault="00C042CA" w:rsidP="00C042CA"/>
    <w:p w:rsidR="00C042CA" w:rsidRDefault="00C042CA" w:rsidP="00C042CA">
      <w:pPr>
        <w:jc w:val="center"/>
      </w:pPr>
      <w:r>
        <w:rPr>
          <w:noProof/>
        </w:rPr>
        <w:drawing>
          <wp:inline distT="0" distB="0" distL="0" distR="0" wp14:anchorId="563EE031" wp14:editId="5A5E0F9B">
            <wp:extent cx="3514621" cy="3225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41138" cy="3250204"/>
                    </a:xfrm>
                    <a:prstGeom prst="rect">
                      <a:avLst/>
                    </a:prstGeom>
                  </pic:spPr>
                </pic:pic>
              </a:graphicData>
            </a:graphic>
          </wp:inline>
        </w:drawing>
      </w:r>
    </w:p>
    <w:p w:rsidR="00886779" w:rsidRDefault="00886779" w:rsidP="00C042CA">
      <w:pPr>
        <w:jc w:val="center"/>
      </w:pPr>
    </w:p>
    <w:p w:rsidR="00886779" w:rsidRDefault="00886779" w:rsidP="00886779">
      <w:r>
        <w:t xml:space="preserve">Click on “Check Accessibility”. </w:t>
      </w:r>
    </w:p>
    <w:p w:rsidR="00886779" w:rsidRDefault="00886779" w:rsidP="00C042CA">
      <w:pPr>
        <w:jc w:val="center"/>
      </w:pPr>
    </w:p>
    <w:p w:rsidR="00886779" w:rsidRDefault="00886779" w:rsidP="00886779">
      <w:pPr>
        <w:jc w:val="center"/>
      </w:pPr>
      <w:r>
        <w:rPr>
          <w:noProof/>
        </w:rPr>
        <w:drawing>
          <wp:inline distT="0" distB="0" distL="0" distR="0" wp14:anchorId="61962124" wp14:editId="5E8B4009">
            <wp:extent cx="4033101" cy="25908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53824" cy="2604112"/>
                    </a:xfrm>
                    <a:prstGeom prst="rect">
                      <a:avLst/>
                    </a:prstGeom>
                  </pic:spPr>
                </pic:pic>
              </a:graphicData>
            </a:graphic>
          </wp:inline>
        </w:drawing>
      </w:r>
    </w:p>
    <w:p w:rsidR="00A21B61" w:rsidRDefault="00A21B61" w:rsidP="00886779">
      <w:pPr>
        <w:jc w:val="center"/>
      </w:pPr>
    </w:p>
    <w:p w:rsidR="00A21B61" w:rsidRDefault="00A21B61" w:rsidP="00A21B61">
      <w:r>
        <w:lastRenderedPageBreak/>
        <w:t xml:space="preserve">Accessibility Checker will appear in the right side of the screen as so: </w:t>
      </w:r>
    </w:p>
    <w:p w:rsidR="00A21B61" w:rsidRDefault="00A21B61" w:rsidP="00A21B61"/>
    <w:p w:rsidR="00A21B61" w:rsidRDefault="00A21B61" w:rsidP="00A21B61">
      <w:pPr>
        <w:jc w:val="center"/>
      </w:pPr>
      <w:r>
        <w:rPr>
          <w:noProof/>
        </w:rPr>
        <w:drawing>
          <wp:inline distT="0" distB="0" distL="0" distR="0" wp14:anchorId="091CAC93" wp14:editId="5182240A">
            <wp:extent cx="2466975" cy="2676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66975" cy="2676525"/>
                    </a:xfrm>
                    <a:prstGeom prst="rect">
                      <a:avLst/>
                    </a:prstGeom>
                  </pic:spPr>
                </pic:pic>
              </a:graphicData>
            </a:graphic>
          </wp:inline>
        </w:drawing>
      </w:r>
    </w:p>
    <w:p w:rsidR="00AD00F7" w:rsidRDefault="00AD00F7" w:rsidP="00A21B61">
      <w:pPr>
        <w:jc w:val="center"/>
      </w:pPr>
    </w:p>
    <w:p w:rsidR="00AD00F7" w:rsidRDefault="00AD00F7" w:rsidP="00AD00F7">
      <w:r>
        <w:t xml:space="preserve">You can click on each individual issue, and instructions on how to fix it are below the results, under “Additional Information”. </w:t>
      </w:r>
    </w:p>
    <w:p w:rsidR="00AD00F7" w:rsidRDefault="00AD00F7" w:rsidP="00AD00F7"/>
    <w:p w:rsidR="00AD00F7" w:rsidRDefault="00AD00F7" w:rsidP="00AD00F7">
      <w:pPr>
        <w:jc w:val="center"/>
      </w:pPr>
      <w:r>
        <w:rPr>
          <w:noProof/>
        </w:rPr>
        <w:drawing>
          <wp:inline distT="0" distB="0" distL="0" distR="0" wp14:anchorId="14D7D1A8" wp14:editId="3B8903AE">
            <wp:extent cx="2333625" cy="3009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3625" cy="3009900"/>
                    </a:xfrm>
                    <a:prstGeom prst="rect">
                      <a:avLst/>
                    </a:prstGeom>
                  </pic:spPr>
                </pic:pic>
              </a:graphicData>
            </a:graphic>
          </wp:inline>
        </w:drawing>
      </w:r>
    </w:p>
    <w:p w:rsidR="00AD00F7" w:rsidRDefault="00AD00F7" w:rsidP="00AD00F7">
      <w:pPr>
        <w:jc w:val="center"/>
      </w:pPr>
    </w:p>
    <w:p w:rsidR="00AD00F7" w:rsidRDefault="00AD00F7" w:rsidP="00AD00F7"/>
    <w:p w:rsidR="00AD00F7" w:rsidRDefault="00AD00F7" w:rsidP="00AD00F7">
      <w:r>
        <w:t xml:space="preserve">If you want to save the word document as a PDF, got to “File”, “Save as PDF”. </w:t>
      </w:r>
    </w:p>
    <w:p w:rsidR="00AD00F7" w:rsidRDefault="00AD00F7" w:rsidP="00AD00F7"/>
    <w:p w:rsidR="00AD00F7" w:rsidRDefault="00AD00F7" w:rsidP="00AD00F7">
      <w:r>
        <w:t xml:space="preserve">Doing </w:t>
      </w:r>
      <w:r w:rsidR="005E629D">
        <w:t xml:space="preserve">accessibility measures in Word will make other documents (such as PDFs) accessible without any additional work. </w:t>
      </w:r>
    </w:p>
    <w:p w:rsidR="005E629D" w:rsidRDefault="005E629D" w:rsidP="00AD00F7"/>
    <w:p w:rsidR="005E629D" w:rsidRDefault="005E629D" w:rsidP="00AD00F7">
      <w:r>
        <w:lastRenderedPageBreak/>
        <w:t>It may seem like a lot to do, b</w:t>
      </w:r>
      <w:bookmarkStart w:id="0" w:name="_GoBack"/>
      <w:bookmarkEnd w:id="0"/>
      <w:r>
        <w:t xml:space="preserve">ut after enough time and practice, it becomes second nature – says the specialist who has been doing this for 5 years. </w:t>
      </w:r>
    </w:p>
    <w:p w:rsidR="005E629D" w:rsidRDefault="005E629D" w:rsidP="00AD00F7"/>
    <w:p w:rsidR="005E629D" w:rsidRPr="00C042CA" w:rsidRDefault="005E629D" w:rsidP="00AD00F7">
      <w:r>
        <w:t xml:space="preserve">If you have any questions, please contact the Alternative Text office at </w:t>
      </w:r>
      <w:hyperlink r:id="rId18" w:history="1">
        <w:r w:rsidRPr="00AA65AC">
          <w:rPr>
            <w:rStyle w:val="Hyperlink"/>
          </w:rPr>
          <w:t>altmedia@uga.edu</w:t>
        </w:r>
      </w:hyperlink>
      <w:r>
        <w:t xml:space="preserve"> </w:t>
      </w:r>
    </w:p>
    <w:sectPr w:rsidR="005E629D" w:rsidRPr="00C0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9B"/>
    <w:rsid w:val="001E4ECC"/>
    <w:rsid w:val="0027519B"/>
    <w:rsid w:val="003E2CD5"/>
    <w:rsid w:val="0042691C"/>
    <w:rsid w:val="004A124A"/>
    <w:rsid w:val="004C5A22"/>
    <w:rsid w:val="00584AD8"/>
    <w:rsid w:val="005E629D"/>
    <w:rsid w:val="00661388"/>
    <w:rsid w:val="00886779"/>
    <w:rsid w:val="008C1D74"/>
    <w:rsid w:val="00A21B61"/>
    <w:rsid w:val="00AD00F7"/>
    <w:rsid w:val="00B30374"/>
    <w:rsid w:val="00C042CA"/>
    <w:rsid w:val="00C45825"/>
    <w:rsid w:val="00DF2263"/>
    <w:rsid w:val="00E514D3"/>
    <w:rsid w:val="00FE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3404-F624-40B6-9907-8555FF60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1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1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1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519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519B"/>
    <w:rPr>
      <w:color w:val="0563C1" w:themeColor="hyperlink"/>
      <w:u w:val="single"/>
    </w:rPr>
  </w:style>
  <w:style w:type="character" w:styleId="Emphasis">
    <w:name w:val="Emphasis"/>
    <w:basedOn w:val="DefaultParagraphFont"/>
    <w:uiPriority w:val="20"/>
    <w:qFormat/>
    <w:rsid w:val="0027519B"/>
    <w:rPr>
      <w:i/>
      <w:iCs/>
    </w:rPr>
  </w:style>
  <w:style w:type="character" w:styleId="SubtleReference">
    <w:name w:val="Subtle Reference"/>
    <w:basedOn w:val="DefaultParagraphFont"/>
    <w:uiPriority w:val="31"/>
    <w:qFormat/>
    <w:rsid w:val="00E514D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pport.office.com/en-us/article/Video-Create-accessible-tables-in-Word-cb464015-59dc-46a0-ac01-6217c62210e5" TargetMode="External"/><Relationship Id="rId18" Type="http://schemas.openxmlformats.org/officeDocument/2006/relationships/hyperlink" Target="mailto:altmedia@uga.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upport.office.com/en-us/article/video-improve-accessibility-with-heading-styles-68f1eeff-6113-410f-8313-b5d382cc3be1?ui=en-US&amp;rs=en-US&amp;ad=U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office.com/en-us/article/video-create-accessible-links-in-word-28305cc8-3be2-417c-a313-dc22082d1ee0?ui=en-US&amp;rs=en-US&amp;ad=US"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F30D-1FE5-4CD9-9B21-2030BBBB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Frederick</dc:creator>
  <cp:keywords/>
  <dc:description/>
  <cp:lastModifiedBy>Trisha Tonge Barefield</cp:lastModifiedBy>
  <cp:revision>2</cp:revision>
  <dcterms:created xsi:type="dcterms:W3CDTF">2019-11-05T12:57:00Z</dcterms:created>
  <dcterms:modified xsi:type="dcterms:W3CDTF">2019-11-05T12:57:00Z</dcterms:modified>
</cp:coreProperties>
</file>